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E8" w:rsidRDefault="00661BE8" w:rsidP="00661BE8">
      <w:pPr>
        <w:framePr w:hSpace="180" w:wrap="around" w:vAnchor="page" w:hAnchor="margin" w:xAlign="center" w:y="2401"/>
        <w:rPr>
          <w:b/>
          <w:bCs/>
          <w:sz w:val="20"/>
          <w:szCs w:val="20"/>
        </w:rPr>
      </w:pPr>
    </w:p>
    <w:p w:rsidR="00661BE8" w:rsidRDefault="00661BE8" w:rsidP="00661BE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61BE8">
        <w:rPr>
          <w:rFonts w:ascii="Times New Roman" w:hAnsi="Times New Roman" w:cs="Times New Roman"/>
          <w:bCs/>
          <w:sz w:val="24"/>
          <w:szCs w:val="24"/>
        </w:rPr>
        <w:t>Муниципальное казённое общеобразовательное учреждение</w:t>
      </w:r>
    </w:p>
    <w:p w:rsidR="00416F75" w:rsidRPr="00661BE8" w:rsidRDefault="00661BE8" w:rsidP="00661BE8">
      <w:pPr>
        <w:rPr>
          <w:rFonts w:ascii="Times New Roman" w:hAnsi="Times New Roman" w:cs="Times New Roman"/>
          <w:sz w:val="24"/>
          <w:szCs w:val="24"/>
        </w:rPr>
      </w:pPr>
      <w:r w:rsidRPr="00661BE8">
        <w:rPr>
          <w:rFonts w:ascii="Times New Roman" w:hAnsi="Times New Roman" w:cs="Times New Roman"/>
          <w:bCs/>
          <w:sz w:val="24"/>
          <w:szCs w:val="24"/>
        </w:rPr>
        <w:t xml:space="preserve"> «Кундранская средняя школа» Убинского района Новосибирской области</w:t>
      </w: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Проект внеклассного мероприятия «От «Георгия» до Героя»</w:t>
      </w: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(9 декабря – День Героев Отечества)</w:t>
      </w: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Pr="00416F75" w:rsidRDefault="00416F75">
      <w:pPr>
        <w:rPr>
          <w:rFonts w:ascii="Times New Roman" w:hAnsi="Times New Roman" w:cs="Times New Roman"/>
          <w:sz w:val="24"/>
          <w:szCs w:val="24"/>
        </w:rPr>
      </w:pPr>
      <w:r w:rsidRPr="00416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16F75">
        <w:rPr>
          <w:rFonts w:ascii="Times New Roman" w:hAnsi="Times New Roman" w:cs="Times New Roman"/>
          <w:sz w:val="24"/>
          <w:szCs w:val="24"/>
        </w:rPr>
        <w:t xml:space="preserve">       Выполнил:</w:t>
      </w:r>
    </w:p>
    <w:p w:rsidR="00416F75" w:rsidRPr="00416F75" w:rsidRDefault="00416F75">
      <w:pPr>
        <w:rPr>
          <w:rFonts w:ascii="Times New Roman" w:hAnsi="Times New Roman" w:cs="Times New Roman"/>
          <w:sz w:val="24"/>
          <w:szCs w:val="24"/>
        </w:rPr>
      </w:pPr>
      <w:r w:rsidRPr="00416F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16F75">
        <w:rPr>
          <w:rFonts w:ascii="Times New Roman" w:hAnsi="Times New Roman" w:cs="Times New Roman"/>
          <w:sz w:val="24"/>
          <w:szCs w:val="24"/>
        </w:rPr>
        <w:t xml:space="preserve"> Учитель ОБЖ  Пшеничнов Е.А.</w:t>
      </w: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416F75" w:rsidRDefault="00416F75">
      <w:pPr>
        <w:rPr>
          <w:rFonts w:ascii="Times New Roman" w:hAnsi="Times New Roman" w:cs="Times New Roman"/>
          <w:sz w:val="28"/>
          <w:szCs w:val="28"/>
        </w:rPr>
      </w:pPr>
    </w:p>
    <w:p w:rsidR="00416F75" w:rsidRPr="00416F75" w:rsidRDefault="00416F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416F75">
        <w:rPr>
          <w:rFonts w:ascii="Times New Roman" w:hAnsi="Times New Roman" w:cs="Times New Roman"/>
          <w:sz w:val="24"/>
          <w:szCs w:val="24"/>
        </w:rPr>
        <w:t xml:space="preserve">   201</w:t>
      </w:r>
      <w:r w:rsidR="00130BE0">
        <w:rPr>
          <w:rFonts w:ascii="Times New Roman" w:hAnsi="Times New Roman" w:cs="Times New Roman"/>
          <w:sz w:val="24"/>
          <w:szCs w:val="24"/>
        </w:rPr>
        <w:t>7</w:t>
      </w:r>
    </w:p>
    <w:p w:rsidR="00B62C6E" w:rsidRDefault="00031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62C6E" w:rsidRPr="00B62C6E">
        <w:rPr>
          <w:rFonts w:ascii="Times New Roman" w:hAnsi="Times New Roman" w:cs="Times New Roman"/>
          <w:sz w:val="28"/>
          <w:szCs w:val="28"/>
        </w:rPr>
        <w:t>Цель: Расширение знаний учеников о героических страницах истории нашего Отечества.  Воспитание патриотизма, гражданственности, чувства гордости и уважения к историческому прошлому Родины.</w:t>
      </w:r>
    </w:p>
    <w:p w:rsidR="00EE4DB9" w:rsidRPr="006651C0" w:rsidRDefault="003B66C7" w:rsidP="006651C0">
      <w:pPr>
        <w:ind w:left="360"/>
        <w:rPr>
          <w:rFonts w:ascii="Times New Roman" w:hAnsi="Times New Roman" w:cs="Times New Roman"/>
          <w:sz w:val="28"/>
          <w:szCs w:val="28"/>
        </w:rPr>
      </w:pPr>
      <w:r w:rsidRPr="006651C0">
        <w:rPr>
          <w:rFonts w:ascii="Times New Roman" w:hAnsi="Times New Roman" w:cs="Times New Roman"/>
          <w:bCs/>
          <w:sz w:val="28"/>
          <w:szCs w:val="28"/>
        </w:rPr>
        <w:t xml:space="preserve">Задачи: </w:t>
      </w:r>
    </w:p>
    <w:p w:rsidR="00EE4DB9" w:rsidRPr="006651C0" w:rsidRDefault="006651C0" w:rsidP="0066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C7" w:rsidRPr="006651C0">
        <w:rPr>
          <w:rFonts w:ascii="Times New Roman" w:hAnsi="Times New Roman" w:cs="Times New Roman"/>
          <w:sz w:val="28"/>
          <w:szCs w:val="28"/>
        </w:rPr>
        <w:t>Способствовать формированию потребности знать историю своей Родины, своего края, ее памятные даты, реликвии.</w:t>
      </w:r>
    </w:p>
    <w:p w:rsidR="00EE4DB9" w:rsidRPr="006651C0" w:rsidRDefault="006651C0" w:rsidP="0066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66C7" w:rsidRPr="006651C0"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людям, чье служение Отечеству – пример мужества и доблести.</w:t>
      </w:r>
    </w:p>
    <w:p w:rsidR="006651C0" w:rsidRPr="006651C0" w:rsidRDefault="006651C0" w:rsidP="006651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51C0">
        <w:rPr>
          <w:rFonts w:ascii="Times New Roman" w:hAnsi="Times New Roman" w:cs="Times New Roman"/>
          <w:sz w:val="28"/>
          <w:szCs w:val="28"/>
        </w:rPr>
        <w:t>Развивать познавательный интерес, потребность быть достойным славы отцов и дедов.</w:t>
      </w:r>
    </w:p>
    <w:p w:rsidR="00B62C6E" w:rsidRDefault="00B62C6E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82742F" w:rsidRPr="0082742F" w:rsidTr="008274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42F" w:rsidRPr="0082742F" w:rsidRDefault="0003184F" w:rsidP="0082742F">
            <w:pPr>
              <w:spacing w:before="100" w:beforeAutospacing="1" w:after="150"/>
              <w:outlineLvl w:val="1"/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 xml:space="preserve">     </w:t>
            </w:r>
            <w:r w:rsidR="0082742F" w:rsidRPr="0082742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9 декабря в России отмечают День Героев Отечества. Эта памятная дата была установлена в 2007 году, после того как президент РФ Владимир Путин 24 декабря 2007 года внес изменения в федеральный закон «О днях воинской славы и памятных датах России»</w:t>
            </w:r>
            <w:proofErr w:type="gramStart"/>
            <w:r w:rsidR="0082742F" w:rsidRPr="0082742F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.</w:t>
            </w:r>
            <w:r w:rsidR="006651C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(</w:t>
            </w:r>
            <w:proofErr w:type="gramEnd"/>
            <w:r w:rsidR="006651C0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слайд 3)</w:t>
            </w:r>
          </w:p>
        </w:tc>
      </w:tr>
      <w:tr w:rsidR="0082742F" w:rsidRPr="0082742F" w:rsidTr="008274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2742F" w:rsidRPr="0082742F" w:rsidRDefault="0082742F" w:rsidP="0082742F">
            <w:pPr>
              <w:spacing w:after="0"/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5C5C5C"/>
                <w:sz w:val="28"/>
                <w:szCs w:val="28"/>
                <w:lang w:eastAsia="ru-RU"/>
              </w:rPr>
              <w:t> </w:t>
            </w:r>
          </w:p>
        </w:tc>
      </w:tr>
      <w:tr w:rsidR="0082742F" w:rsidRPr="0082742F" w:rsidTr="0082742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62C6E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1917 года в этот день (26 ноября по старому стилю) в России отмечался праздник георгиевских кавалеров. Именно 9 декабря в 1769 год Екатерина II учредила орден Святого Георгия Победоносца для воинов, проявивших в бою доблесть, отвагу и смелость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4)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Орден Святого Георгия Победоносца был сугубо военным знаком отличия и предназначался для награждения только воинских чинов «за храбрость, ревность и усердие к воинской службе и для поощрения в военном искусстве».</w:t>
            </w:r>
          </w:p>
          <w:p w:rsidR="009D7F71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удостаивался тот, «кто, презрев очевидную опасность и явив доблестный пример неустрашимости, присутствие духа и самоотвержения, совершил отличный воинский подвиг, увенчанный полным успехом и доставивший явную пользу».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значимости орден, разделенный на четыре степени, был высшей боевой наградой России. Любая степень ордена Святого Георгия давала права потомственного дворянина. В его статуте было записано: «Ни высокий род, ни прежние заслуги, ни полученные в сражениях раны не приемлются в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уважение при удостоении к ордену Святого Георгия за воинские подвиги; удостаивается же оного единственно тот, кто не только обязанность свою исполнял во всем по присяге, чести и долгу, но и сверх сего ознаменовал себя на пользу и славу Российского оружия особенным отличием»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6651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5)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Орденским знаком IV степени награждали и за выслугу лет – 25 лет для армии и 18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 xml:space="preserve">20 кампаний – для флота (при условии непосредственного участия хотя бы в одном 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сражении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С 1849 года имена кавалеров ордена заносились на специальные мраморные доски в Георгиевском зале Кремля. В сентябре 1782 года Высочайшим манифестом для ордена Святого Георгия был дарован в Чесме близ Петербурга, при церкв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Иоа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нна Крестителя, особый дом, где помещалось управление орденом, его архив, печать и орденская казна. Тогда же была установлена Дума ордена Святого Георгия, составленная из георгиевских кавалеров, находящихся в Санкт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Петербурге. Но награждение орденскими знаками II и I степени происходило без рассмотрения дел в Думе, только по утверждению императора.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всю историю дореволюционной России знаками ордена Святого Георгия I степени были отмечены 25 человек.</w:t>
            </w:r>
          </w:p>
          <w:p w:rsidR="009D7F71" w:rsidRDefault="009D7F71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(слайд 6)</w:t>
            </w:r>
          </w:p>
          <w:p w:rsidR="009D7F71" w:rsidRDefault="0082742F" w:rsidP="009D7F71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Первым кавалером ордена стал выдающийся русский полководец Петр Румянцев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Задунайский в августе 1770 года за блестящую победу над турецкой армией при Ларге и Кагуле. Среди кавалеров этой высшей военной награды были генерал-фельдмаршал Григорий Потемкин-Таврический, генералиссимус Александр Суворов-Рымникский, генерал-аншеф граф Алексей Орлов-Чесменский, генерал-аншеф граф Петр Панин, князь генерал-аншеф Василий Долгорукий-Крымский, адмирал Василий Чичагов.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Знаками ордена Святого Георгия II степени были удостоены 125 человек. Первыми из них в августе 1770 года стали генералы Петр Племянников, Николай Репнин и Федор Боур, проявившие мужество и полководческий талант в сражении под Кагулом.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Первым из около 650 георгиевских кавалеров III степени был подполковник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ервого гренадерского полка Федор Фабрициан, удостоенный этой награды в декабре 1769 года за взятие города Галаца во время русско-турецкой войны. В ходе этой войны стало известно имя первого кавалера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ордена Святого Георгия IV степени. Им стал премьер-майор Каргопольского карабинерского полка Рейнгольд фон Паткуль, отличившийся в сражении у местечка Добр.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62C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Полных кавалеров ордена Святого Георгия было всего четверо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князь, генерал-фельдмаршал Михаил Голенищев-Кутузов; князь, генерал-фельдмаршал Михаил Барклай-де-Толли; граф, генерал-фельдмаршал Иван Дибич-Забалканский и граф, генерал-фельдмаршал Иван Паскевич-Эриванский.</w:t>
            </w:r>
            <w:r w:rsidR="009D7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7, 8)</w:t>
            </w:r>
          </w:p>
          <w:p w:rsidR="00BB153F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октября 1917 года вышел декрет СНК «Об уравнивании всех военнослужащих в правах», который отменил все ордена царской России.</w:t>
            </w:r>
          </w:p>
          <w:p w:rsidR="0003184F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 марта 1992 года Президиум Верховного Совета Российской Федерации постановил «восстановить российский военный орден Святого Георгия и знак отличия – Георгиевский крест»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E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9)</w:t>
            </w:r>
          </w:p>
          <w:p w:rsidR="00ED0DAF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D7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Стату</w:t>
            </w:r>
            <w:r w:rsidR="0003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восстановленного ордена был утвержден указом Президента России от 8 августа 2000 года, но до 2008 года награждений не производилось. Это связано со статутом ордена, которого удостаиваются за боевые действия при нападении внешнего врага.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9D7F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 13 августа 2008 года в связи с войной в Южной Осетии стату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ордена изменен, появилась возможность награждать им за проведение боевых и иных операций на территории других государств при поддержании или восстановлении международного мира и безопасности (миротворческие операции)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E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E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E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10)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Первым кавалером восстановленного ордена Святого Георгия 4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й степени стал 18 августа 2008 года командующий войсками Северо-кавказского военного округа генерал-полковник Сергей Макаров за успешное проведение операции, официально названной «принуждение Грузии к миру». За эту же операцию вторым кавалером ордена 4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й степени стал 1 октября 2008 года подполковник спецназа ВДВ Анатолий Лебедь, уже удостоенный звания Героя Российской Федерации.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Звание Героя Советского Союза, высшей степени отличия в СССР за заслуги перед государством, связанные с совершением героического подвига, было учреждено Постановлением ЦИК СССР от 16 апреля 1934 года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E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="00ED0D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 11)</w:t>
            </w:r>
          </w:p>
          <w:p w:rsidR="0082742F" w:rsidRPr="0082742F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Первыми звания Героя Советского Союза 20 апреля 1934 года были удостоены семь летчиков (Михаил Водопьянов, Иван Доронин, Николай Каманин, Сигизмунд Леваневский, Анатолий Ляпидевский, Василий Молоков, Маврикий Слепнев), спасших с льдины в Чукотском море членов арктической экспедиции и экипаж ледокола «Челюскин».</w:t>
            </w:r>
            <w:r w:rsidR="00ED0D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12)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Первыми Героями Советского Союза среди женщин стали летчицы Валентина Гризодубова, Полина Осипенко, Марина Раскова, совершившие беспосадочный перелет 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Дальний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Восток в 1938 году.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Наибольшее количество награждений было произведено в годы Великой Отечественной войны. Первыми 8 июля 1941 года этого звания были удостоены летчики 7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го истребительного корпуса ПВО, таранившие фашистские самолеты на подступах к Ленинграду. Всего за героические подвиги, совершенные в годы Великой Отечественной войны, звания Героя Советского Союза были удостоены более 11600 человек.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Четырежды звание Героя Советского Союза было присвоено выдающемуся полководцу Георгию Жукову и генеральному секретарю ЦК КПСС Леониду Брежневу, трижды – маршалу Семену Буденному, летчикам Ивану Кожедубу и Александру Покрышкину. За подвиги, совершенные в послевоенное время, звание Героя Советского Союза присваивалось летчикам-испытателям, подводникам – 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удостоены свыше 13000 человек. Последним Героем Советского Союза стал в октябре 1991 года 35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летний капитан третьего ранга Анатолий Солодков – он совершил во время научных экспериментов рекордное погружение на глубину 120 метров.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Орден Славы был учрежден 8 ноября 1943 года по инициативе Сталина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Предназначался для награждения рядового и сержантского состава. Орден имел несколько особенностей, которых не было ни у какой другой отечественной награды: это единственное боевое отличие, предназначенное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награждения исключительно солдат и сержантов (в авиации также и младших лейтенантов).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18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Орден Славы – единственный орден СССР, выдававшийся только за личные заслуги и никогда не выдававшийся ни воинским частям, ни предприятиям, ни организациям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статут ордена предусматривал повышение кавалеров всех трех степеней в звании, что являлось исключением для советской наградной системы. Знаки разных степеней ордена отличались друг от друга материалами изготовления: знак III степени выполнялся из серебра, знак II степени – из серебра, а центральный круг с рисунками и надписями – из золота; знак I степени – целиком из золота. Право награждения орденом Славы III степени было предоставлено командирам соединений от командира бригады и выше, орденами Славы II степени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 xml:space="preserve"> от командующего армией (флотилией), а I степенью ордена мог награждать только Президиум Верховного Совета СССР.</w:t>
            </w:r>
            <w:r w:rsidR="001B5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(Слайд 14)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Первое достоверно установленное награждение орденом Славы состоялось 13 ноября 1943 года, когда было подписано награждение орденом III степени сапера Василия Малышева. Приказ о награждении орденом Славы II степени впервые был подписан 10 декабря 1943 года. Кавалерами стали саперы 10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й армии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ервого Белорусского фронта рядовые Сергей Баранов и Андрей Власов, к концу войны, получившие и I степень ордена. Первый указ о награждении орденом Славы I степени был подписан 22 июля 1944 года. Им удостоили сапера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>ефрейтора Митрофана Питеника и помощника командира взвода старшего сержанта Константина Шевченко.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Награждение орденом Славы продолжалось с ноября 1943 до лета 1945 года. За этот период кавалерами III степени ордена стали 980 тысяч человек, II степени – 46 тысяч, а I степени, т.е. полными кавалерами ордена – 2562 человека. В 1967 и 1975 годах были введены дополнительные льготы полным кавалерам ордена Славы, уравнявшие их в правах с Героями Советского Союза.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Главная награда современной России – звание Герой Российской Федерации – было установлено Законом РФ от 20 марта 1992 года. 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Этим же Законом был учрежден знак особого отличия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noBreakHyphen/>
              <w:t xml:space="preserve"> медаль «Золотая Звезда». Согласно Положению, утвержденному Законом, звание Героя Российской Федерации присваивается Президентом РФ за заслуги перед государством и народом, связанные с совершением героического подвига. Герою Российской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вручаются знак особого отличия – медаль «Золотая Звезда» и грамота о присвоении этого звания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="001B5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1B5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1B5E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15)</w:t>
            </w:r>
          </w:p>
          <w:p w:rsidR="00416F75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«Золотая Звезда» под номером 1 (Указ Президента РФ от 11 апреля 1992 года) увековечила подвиг космонавта Сергея Крикалева.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 же – первый обладатель высших отличий одновременно и СССР, и России: Героем Советского Союза он стал еще в апреле 1989 года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1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="0041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416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16)</w:t>
            </w:r>
          </w:p>
          <w:p w:rsidR="0082742F" w:rsidRDefault="0082742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медали «Золотая Звезда» за подвиг при исполнении воинского долга посмертно был удостоен генерал-майор авиации Суламбек Асканов.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Многие из тех, кто, будучи </w:t>
            </w:r>
            <w:proofErr w:type="gramStart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достойными</w:t>
            </w:r>
            <w:proofErr w:type="gramEnd"/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звания Героя Советского Союза за фронтовые подвиги во время Великой Отечественной войны, все же не стал таковым в свое время, получают награду сегодня уже как герои России. Три женщины-фронтовички первыми удостоились этого звания в 1994 году, две из них – посмертно: разведчица Вера Волошина, расстрелянная гитлеровцами, и командир авиационного звена Екатерина Буданова, сбившая 10 фашистских самолетов. Еще одним Героем стала Лидия Шулайкина, воевавшая в штурмовой авиации Балтийского флота.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0318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827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звания Героя Российской Федерации удостоены около 100 участников Великой Отечественной войны. Звание Героя Российской Федерации в настоящее время присваивается за мужество и героизм воинам, сражавшимся в «горячих точках», а также за выдающиеся достижения при освоении космического пространства, новой авиационной техники, особые заслуги перед государством и народом.</w:t>
            </w:r>
          </w:p>
          <w:p w:rsidR="00EE4DB9" w:rsidRPr="001B5E83" w:rsidRDefault="003B66C7" w:rsidP="001B5E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ратной летописи современной России звания Героя Российской Федерации с 1992 года был удостоен 571 человек. 82 из них продолжают военную службу в Вооружённых Силах России.</w:t>
            </w:r>
          </w:p>
          <w:p w:rsidR="00EE4DB9" w:rsidRPr="001B5E83" w:rsidRDefault="003B66C7" w:rsidP="001B5E83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5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Звание Героя Российской Федерации в настоящее время присваивается за мужество и героизм воинам, сражавшимся в «горячих точках», а также за выдающиеся достижения при освоении космического пространства, новой авиационной техники, особые заслуги перед государством и народом.</w:t>
            </w:r>
          </w:p>
          <w:p w:rsidR="0003184F" w:rsidRPr="0082742F" w:rsidRDefault="0003184F" w:rsidP="0082742F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52D8" w:rsidRPr="0082742F" w:rsidRDefault="0003184F" w:rsidP="00827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Pr="0082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2007 года 9 декабря чествуют Героев Советского Союза, Героев Российской Федерации, кавалеров ордена Святого Георгия Победоносца и ордена Славы</w:t>
      </w:r>
      <w:proofErr w:type="gramStart"/>
      <w:r w:rsidRPr="00827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1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41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416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17)</w:t>
      </w:r>
    </w:p>
    <w:sectPr w:rsidR="006052D8" w:rsidRPr="0082742F" w:rsidSect="00416F75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C24" w:rsidRDefault="00DC3C24" w:rsidP="00B62C6E">
      <w:pPr>
        <w:spacing w:after="0" w:line="240" w:lineRule="auto"/>
      </w:pPr>
      <w:r>
        <w:separator/>
      </w:r>
    </w:p>
  </w:endnote>
  <w:endnote w:type="continuationSeparator" w:id="0">
    <w:p w:rsidR="00DC3C24" w:rsidRDefault="00DC3C24" w:rsidP="00B62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6276"/>
      <w:docPartObj>
        <w:docPartGallery w:val="Page Numbers (Bottom of Page)"/>
        <w:docPartUnique/>
      </w:docPartObj>
    </w:sdtPr>
    <w:sdtContent>
      <w:p w:rsidR="00B62C6E" w:rsidRDefault="00E55BE0">
        <w:pPr>
          <w:pStyle w:val="a7"/>
          <w:jc w:val="right"/>
        </w:pPr>
        <w:fldSimple w:instr=" PAGE   \* MERGEFORMAT ">
          <w:r w:rsidR="00130BE0">
            <w:rPr>
              <w:noProof/>
            </w:rPr>
            <w:t>7</w:t>
          </w:r>
        </w:fldSimple>
      </w:p>
    </w:sdtContent>
  </w:sdt>
  <w:p w:rsidR="00B62C6E" w:rsidRDefault="00B62C6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C24" w:rsidRDefault="00DC3C24" w:rsidP="00B62C6E">
      <w:pPr>
        <w:spacing w:after="0" w:line="240" w:lineRule="auto"/>
      </w:pPr>
      <w:r>
        <w:separator/>
      </w:r>
    </w:p>
  </w:footnote>
  <w:footnote w:type="continuationSeparator" w:id="0">
    <w:p w:rsidR="00DC3C24" w:rsidRDefault="00DC3C24" w:rsidP="00B62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A9C"/>
    <w:multiLevelType w:val="hybridMultilevel"/>
    <w:tmpl w:val="3012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519D4"/>
    <w:multiLevelType w:val="hybridMultilevel"/>
    <w:tmpl w:val="BCF6D1A4"/>
    <w:lvl w:ilvl="0" w:tplc="0B365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1E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EA9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6F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5C5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ECF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300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610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5E7FEB"/>
    <w:multiLevelType w:val="hybridMultilevel"/>
    <w:tmpl w:val="800E2CF4"/>
    <w:lvl w:ilvl="0" w:tplc="0388E8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49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E4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6A9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089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E67A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62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109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47E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42F"/>
    <w:rsid w:val="0003184F"/>
    <w:rsid w:val="000C2AA4"/>
    <w:rsid w:val="00130BE0"/>
    <w:rsid w:val="001B5E83"/>
    <w:rsid w:val="002021D0"/>
    <w:rsid w:val="00250E52"/>
    <w:rsid w:val="003B66C7"/>
    <w:rsid w:val="00416F75"/>
    <w:rsid w:val="006052D8"/>
    <w:rsid w:val="00661BE8"/>
    <w:rsid w:val="006651C0"/>
    <w:rsid w:val="0082742F"/>
    <w:rsid w:val="00924F9A"/>
    <w:rsid w:val="009D7F71"/>
    <w:rsid w:val="00AB6DE2"/>
    <w:rsid w:val="00B62C6E"/>
    <w:rsid w:val="00B7520B"/>
    <w:rsid w:val="00BB153F"/>
    <w:rsid w:val="00DC3C24"/>
    <w:rsid w:val="00DE2E7E"/>
    <w:rsid w:val="00E55BE0"/>
    <w:rsid w:val="00ED0DAF"/>
    <w:rsid w:val="00EE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D8"/>
  </w:style>
  <w:style w:type="paragraph" w:styleId="2">
    <w:name w:val="heading 2"/>
    <w:basedOn w:val="a"/>
    <w:link w:val="20"/>
    <w:uiPriority w:val="9"/>
    <w:qFormat/>
    <w:rsid w:val="00827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74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2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42F"/>
    <w:rPr>
      <w:b/>
      <w:bCs/>
    </w:rPr>
  </w:style>
  <w:style w:type="character" w:customStyle="1" w:styleId="apple-converted-space">
    <w:name w:val="apple-converted-space"/>
    <w:basedOn w:val="a0"/>
    <w:rsid w:val="0082742F"/>
  </w:style>
  <w:style w:type="paragraph" w:styleId="a5">
    <w:name w:val="header"/>
    <w:basedOn w:val="a"/>
    <w:link w:val="a6"/>
    <w:uiPriority w:val="99"/>
    <w:semiHidden/>
    <w:unhideWhenUsed/>
    <w:rsid w:val="00B6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62C6E"/>
  </w:style>
  <w:style w:type="paragraph" w:styleId="a7">
    <w:name w:val="footer"/>
    <w:basedOn w:val="a"/>
    <w:link w:val="a8"/>
    <w:uiPriority w:val="99"/>
    <w:unhideWhenUsed/>
    <w:rsid w:val="00B62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2C6E"/>
  </w:style>
  <w:style w:type="paragraph" w:styleId="a9">
    <w:name w:val="No Spacing"/>
    <w:link w:val="aa"/>
    <w:uiPriority w:val="1"/>
    <w:qFormat/>
    <w:rsid w:val="00B62C6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B62C6E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B62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2C6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651C0"/>
    <w:pPr>
      <w:ind w:left="720"/>
      <w:contextualSpacing/>
    </w:pPr>
  </w:style>
  <w:style w:type="paragraph" w:customStyle="1" w:styleId="ae">
    <w:name w:val="Знак"/>
    <w:basedOn w:val="a"/>
    <w:uiPriority w:val="99"/>
    <w:rsid w:val="00661B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28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«Кундранская средняя школа»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2016-02-15T06:35:00Z</dcterms:created>
  <dcterms:modified xsi:type="dcterms:W3CDTF">2019-12-17T13:56:00Z</dcterms:modified>
</cp:coreProperties>
</file>